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E0" w:rsidRDefault="00BA00E0" w:rsidP="00BA00E0">
      <w:pPr>
        <w:jc w:val="both"/>
        <w:rPr>
          <w:lang w:val="sr-Cyrl-CS"/>
        </w:rPr>
      </w:pPr>
      <w:r>
        <w:rPr>
          <w:lang w:val="sr-Cyrl-CS"/>
        </w:rPr>
        <w:t>На основу члана 2</w:t>
      </w:r>
      <w:r>
        <w:t>7</w:t>
      </w:r>
      <w:r>
        <w:rPr>
          <w:lang w:val="sr-Cyrl-CS"/>
        </w:rPr>
        <w:t xml:space="preserve">. Пословника Општинског већа Општине </w:t>
      </w:r>
      <w:proofErr w:type="spellStart"/>
      <w:r>
        <w:rPr>
          <w:lang w:val="sr-Cyrl-CS"/>
        </w:rPr>
        <w:t>Сента</w:t>
      </w:r>
      <w:proofErr w:type="spellEnd"/>
      <w:r>
        <w:rPr>
          <w:lang w:val="sr-Cyrl-CS"/>
        </w:rPr>
        <w:t xml:space="preserve"> („Службени  лист општине </w:t>
      </w:r>
      <w:proofErr w:type="spellStart"/>
      <w:r>
        <w:rPr>
          <w:lang w:val="sr-Cyrl-CS"/>
        </w:rPr>
        <w:t>Сента</w:t>
      </w:r>
      <w:proofErr w:type="spellEnd"/>
      <w:r>
        <w:rPr>
          <w:lang w:val="sr-Cyrl-CS"/>
        </w:rPr>
        <w:t xml:space="preserve">“, бр. </w:t>
      </w:r>
      <w:r>
        <w:t>4</w:t>
      </w:r>
      <w:r>
        <w:rPr>
          <w:lang w:val="sr-Cyrl-CS"/>
        </w:rPr>
        <w:t>/20</w:t>
      </w:r>
      <w:r>
        <w:t>23</w:t>
      </w:r>
      <w:r>
        <w:rPr>
          <w:lang w:val="sr-Cyrl-CS"/>
        </w:rPr>
        <w:t>,)</w:t>
      </w:r>
    </w:p>
    <w:p w:rsidR="00BA00E0" w:rsidRDefault="00BA00E0" w:rsidP="00BA00E0">
      <w:pPr>
        <w:jc w:val="center"/>
        <w:rPr>
          <w:b/>
        </w:rPr>
      </w:pPr>
    </w:p>
    <w:p w:rsidR="00BA00E0" w:rsidRDefault="00BA00E0" w:rsidP="00BA00E0">
      <w:pPr>
        <w:jc w:val="center"/>
        <w:rPr>
          <w:b/>
        </w:rPr>
      </w:pPr>
    </w:p>
    <w:p w:rsidR="00BA00E0" w:rsidRPr="00BA00E0" w:rsidRDefault="00BA00E0" w:rsidP="00BA00E0">
      <w:pPr>
        <w:jc w:val="center"/>
        <w:rPr>
          <w:b/>
        </w:rPr>
      </w:pPr>
    </w:p>
    <w:p w:rsidR="00BA00E0" w:rsidRDefault="00BA00E0" w:rsidP="00BA00E0">
      <w:pPr>
        <w:jc w:val="center"/>
        <w:rPr>
          <w:b/>
          <w:lang w:val="sr-Cyrl-CS"/>
        </w:rPr>
      </w:pPr>
      <w:r>
        <w:rPr>
          <w:b/>
          <w:lang w:val="sr-Cyrl-CS"/>
        </w:rPr>
        <w:t>С   A   З   И   В   A   M</w:t>
      </w:r>
    </w:p>
    <w:p w:rsidR="00BA00E0" w:rsidRDefault="00BA00E0" w:rsidP="00BA00E0">
      <w:pPr>
        <w:jc w:val="center"/>
        <w:rPr>
          <w:b/>
        </w:rPr>
      </w:pPr>
      <w:proofErr w:type="gramStart"/>
      <w:r>
        <w:rPr>
          <w:b/>
        </w:rPr>
        <w:t>13_I</w:t>
      </w:r>
      <w:r>
        <w:rPr>
          <w:b/>
          <w:lang w:val="sr-Cyrl-CS"/>
        </w:rPr>
        <w:t>/20</w:t>
      </w:r>
      <w:r>
        <w:rPr>
          <w:b/>
        </w:rPr>
        <w:t>23</w:t>
      </w:r>
      <w:r>
        <w:rPr>
          <w:b/>
          <w:lang w:val="sr-Cyrl-CS"/>
        </w:rPr>
        <w:t>.</w:t>
      </w:r>
      <w:proofErr w:type="gramEnd"/>
      <w:r>
        <w:rPr>
          <w:b/>
          <w:lang w:val="sr-Cyrl-CS"/>
        </w:rPr>
        <w:t xml:space="preserve"> </w:t>
      </w:r>
      <w:r>
        <w:rPr>
          <w:b/>
        </w:rPr>
        <w:t xml:space="preserve">ВАНРЕДНУ </w:t>
      </w:r>
      <w:r>
        <w:rPr>
          <w:b/>
          <w:lang w:val="sr-Cyrl-CS"/>
        </w:rPr>
        <w:t xml:space="preserve">ТЕЛЕФОНСКУ седницу Општинског већа општине </w:t>
      </w:r>
      <w:proofErr w:type="spellStart"/>
      <w:r>
        <w:rPr>
          <w:b/>
          <w:lang w:val="sr-Cyrl-CS"/>
        </w:rPr>
        <w:t>Сента</w:t>
      </w:r>
      <w:proofErr w:type="spellEnd"/>
      <w:r>
        <w:rPr>
          <w:b/>
          <w:lang w:val="sr-Cyrl-CS"/>
        </w:rPr>
        <w:t xml:space="preserve">, </w:t>
      </w:r>
      <w:r>
        <w:rPr>
          <w:b/>
          <w:lang w:val="sr-Cyrl-CS"/>
        </w:rPr>
        <w:br/>
        <w:t xml:space="preserve">која ће се одржати дана </w:t>
      </w:r>
      <w:r>
        <w:rPr>
          <w:b/>
        </w:rPr>
        <w:t>5.05.202</w:t>
      </w:r>
      <w:r>
        <w:rPr>
          <w:b/>
          <w:lang w:val="sr-Cyrl-CS"/>
        </w:rPr>
        <w:t>3</w:t>
      </w:r>
      <w:r>
        <w:rPr>
          <w:b/>
        </w:rPr>
        <w:t>.</w:t>
      </w:r>
      <w:r>
        <w:rPr>
          <w:b/>
          <w:lang w:val="sr-Cyrl-CS"/>
        </w:rPr>
        <w:t xml:space="preserve"> године у </w:t>
      </w:r>
      <w:r>
        <w:rPr>
          <w:b/>
        </w:rPr>
        <w:t>14</w:t>
      </w:r>
      <w:r>
        <w:rPr>
          <w:b/>
          <w:lang w:val="sr-Cyrl-CS"/>
        </w:rPr>
        <w:t>,00 часова</w:t>
      </w:r>
    </w:p>
    <w:p w:rsidR="00BA00E0" w:rsidRDefault="00BA00E0" w:rsidP="00BA00E0">
      <w:pPr>
        <w:jc w:val="both"/>
        <w:rPr>
          <w:lang w:val="sr-Cyrl-CS"/>
        </w:rPr>
      </w:pPr>
    </w:p>
    <w:p w:rsidR="00BA00E0" w:rsidRDefault="00BA00E0" w:rsidP="00BA00E0">
      <w:pPr>
        <w:jc w:val="both"/>
        <w:rPr>
          <w:lang w:val="sr-Cyrl-CS"/>
        </w:rPr>
      </w:pPr>
      <w:r>
        <w:rPr>
          <w:lang w:val="sr-Cyrl-CS"/>
        </w:rPr>
        <w:t>Предложени</w:t>
      </w:r>
    </w:p>
    <w:p w:rsidR="00BA00E0" w:rsidRDefault="00BA00E0" w:rsidP="00BA00E0">
      <w:pPr>
        <w:jc w:val="both"/>
        <w:rPr>
          <w:lang w:val="sr-Cyrl-CS"/>
        </w:rPr>
      </w:pPr>
    </w:p>
    <w:p w:rsidR="00BA00E0" w:rsidRDefault="00BA00E0" w:rsidP="00BA00E0">
      <w:pPr>
        <w:pBdr>
          <w:bottom w:val="single" w:sz="12" w:space="1" w:color="auto"/>
        </w:pBdr>
        <w:jc w:val="both"/>
        <w:rPr>
          <w:lang w:val="sr-Cyrl-CS"/>
        </w:rPr>
      </w:pPr>
      <w:r>
        <w:rPr>
          <w:lang w:val="sr-Cyrl-CS"/>
        </w:rPr>
        <w:t xml:space="preserve">Д Н Е В Н И   Р Е Д: </w:t>
      </w:r>
    </w:p>
    <w:p w:rsidR="00BA00E0" w:rsidRPr="00BA00E0" w:rsidRDefault="00BA00E0" w:rsidP="00BA00E0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Pr="00C851B7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Предлог за доношење </w:t>
      </w:r>
      <w:proofErr w:type="spellStart"/>
      <w:r w:rsidRPr="00C851B7">
        <w:rPr>
          <w:rFonts w:ascii="Times New Roman" w:hAnsi="Times New Roman"/>
          <w:b/>
          <w:color w:val="000000" w:themeColor="text1"/>
          <w:sz w:val="24"/>
          <w:szCs w:val="24"/>
          <w:lang w:val="hu-HU"/>
        </w:rPr>
        <w:t>Закључка</w:t>
      </w:r>
      <w:proofErr w:type="spellEnd"/>
      <w:r w:rsidRPr="00C851B7">
        <w:rPr>
          <w:rFonts w:ascii="Times New Roman" w:hAnsi="Times New Roman"/>
          <w:b/>
          <w:color w:val="000000" w:themeColor="text1"/>
          <w:sz w:val="24"/>
          <w:szCs w:val="24"/>
          <w:lang w:val="hu-HU"/>
        </w:rPr>
        <w:t xml:space="preserve"> о </w:t>
      </w:r>
      <w:r w:rsidRPr="00894281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 xml:space="preserve">давању сагласности за преузимање обавеза плаћања по уговорима који се односе на капиталне издатке и захтевају плаћање у више година за капитални пројекат </w:t>
      </w:r>
      <w:r w:rsidRPr="00894281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“Изградња улица у општини </w:t>
      </w:r>
      <w:proofErr w:type="spellStart"/>
      <w:r w:rsidRPr="00894281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Сента</w:t>
      </w:r>
      <w:proofErr w:type="spellEnd"/>
      <w:r w:rsidRPr="00894281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”</w:t>
      </w:r>
    </w:p>
    <w:p w:rsidR="00BA00E0" w:rsidRPr="00533744" w:rsidRDefault="00BA00E0" w:rsidP="00BA00E0">
      <w:pPr>
        <w:pStyle w:val="ListParagraph"/>
        <w:rPr>
          <w:lang w:val="sr-Cyrl-CS"/>
        </w:rPr>
      </w:pPr>
    </w:p>
    <w:p w:rsidR="00BA00E0" w:rsidRPr="00533744" w:rsidRDefault="00BA00E0" w:rsidP="00BA00E0">
      <w:pPr>
        <w:ind w:left="360"/>
        <w:rPr>
          <w:lang w:val="sr-Cyrl-CS"/>
        </w:rPr>
      </w:pPr>
    </w:p>
    <w:p w:rsidR="00BA00E0" w:rsidRPr="00533744" w:rsidRDefault="00BA00E0" w:rsidP="00BA00E0">
      <w:pPr>
        <w:pStyle w:val="ListParagraph"/>
        <w:rPr>
          <w:color w:val="FF0000"/>
          <w:lang w:val="sr-Cyrl-CS"/>
        </w:rPr>
      </w:pPr>
    </w:p>
    <w:p w:rsidR="00BA00E0" w:rsidRDefault="00BA00E0" w:rsidP="00BA00E0"/>
    <w:p w:rsidR="00BA00E0" w:rsidRDefault="00BA00E0" w:rsidP="00BA00E0"/>
    <w:tbl>
      <w:tblPr>
        <w:tblW w:w="0" w:type="auto"/>
        <w:jc w:val="center"/>
        <w:tblLook w:val="00BF"/>
      </w:tblPr>
      <w:tblGrid>
        <w:gridCol w:w="4248"/>
      </w:tblGrid>
      <w:tr w:rsidR="00BA00E0" w:rsidTr="006B4206">
        <w:trPr>
          <w:trHeight w:val="594"/>
          <w:jc w:val="center"/>
        </w:trPr>
        <w:tc>
          <w:tcPr>
            <w:tcW w:w="4248" w:type="dxa"/>
            <w:vAlign w:val="center"/>
          </w:tcPr>
          <w:p w:rsidR="00BA00E0" w:rsidRDefault="00BA00E0" w:rsidP="006B4206">
            <w:pPr>
              <w:jc w:val="center"/>
            </w:pPr>
            <w:r>
              <w:t xml:space="preserve">            </w:t>
            </w:r>
          </w:p>
          <w:p w:rsidR="00BA00E0" w:rsidRDefault="00BA00E0" w:rsidP="006B4206">
            <w:pPr>
              <w:jc w:val="center"/>
            </w:pPr>
          </w:p>
          <w:p w:rsidR="00BA00E0" w:rsidRDefault="00BA00E0" w:rsidP="006B4206">
            <w:pPr>
              <w:jc w:val="center"/>
            </w:pPr>
          </w:p>
          <w:p w:rsidR="00BA00E0" w:rsidRDefault="00BA00E0" w:rsidP="006B4206">
            <w:pPr>
              <w:jc w:val="center"/>
            </w:pPr>
          </w:p>
          <w:p w:rsidR="00BA00E0" w:rsidRDefault="00BA00E0" w:rsidP="006B4206">
            <w:pPr>
              <w:jc w:val="center"/>
              <w:rPr>
                <w:lang w:val="sr-Cyrl-CS"/>
              </w:rPr>
            </w:pPr>
            <w:r>
              <w:t xml:space="preserve">   </w:t>
            </w:r>
            <w:r>
              <w:rPr>
                <w:lang w:val="sr-Cyrl-CS"/>
              </w:rPr>
              <w:t>Председник Општинског већа</w:t>
            </w:r>
          </w:p>
          <w:p w:rsidR="00BA00E0" w:rsidRDefault="00BA00E0" w:rsidP="006B4206">
            <w:pPr>
              <w:jc w:val="center"/>
              <w:rPr>
                <w:lang w:val="sr-Cyrl-CS"/>
              </w:rPr>
            </w:pPr>
            <w:r>
              <w:t xml:space="preserve">         </w:t>
            </w:r>
            <w:r>
              <w:rPr>
                <w:lang w:val="sr-Cyrl-CS"/>
              </w:rPr>
              <w:t xml:space="preserve">Рудолф </w:t>
            </w:r>
            <w:proofErr w:type="spellStart"/>
            <w:r>
              <w:rPr>
                <w:lang w:val="sr-Cyrl-CS"/>
              </w:rPr>
              <w:t>Цегледи</w:t>
            </w:r>
            <w:proofErr w:type="spellEnd"/>
            <w:r>
              <w:rPr>
                <w:lang w:val="sr-Cyrl-CS"/>
              </w:rPr>
              <w:t xml:space="preserve">, дипл. инж. </w:t>
            </w:r>
            <w:proofErr w:type="spellStart"/>
            <w:r>
              <w:rPr>
                <w:lang w:val="sr-Cyrl-CS"/>
              </w:rPr>
              <w:t>грађ</w:t>
            </w:r>
            <w:proofErr w:type="spellEnd"/>
            <w:r>
              <w:rPr>
                <w:lang w:val="sr-Cyrl-CS"/>
              </w:rPr>
              <w:t xml:space="preserve">. </w:t>
            </w:r>
            <w:proofErr w:type="spellStart"/>
            <w:r>
              <w:rPr>
                <w:lang w:val="sr-Cyrl-CS"/>
              </w:rPr>
              <w:t>с.р</w:t>
            </w:r>
            <w:proofErr w:type="spellEnd"/>
            <w:r>
              <w:rPr>
                <w:lang w:val="sr-Cyrl-CS"/>
              </w:rPr>
              <w:t>.</w:t>
            </w:r>
          </w:p>
        </w:tc>
      </w:tr>
    </w:tbl>
    <w:p w:rsidR="004F1047" w:rsidRDefault="004F1047"/>
    <w:sectPr w:rsidR="004F1047" w:rsidSect="004F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875C2"/>
    <w:multiLevelType w:val="hybridMultilevel"/>
    <w:tmpl w:val="892AB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A00E0"/>
    <w:rsid w:val="0009508C"/>
    <w:rsid w:val="0014495C"/>
    <w:rsid w:val="00176D3A"/>
    <w:rsid w:val="001F7946"/>
    <w:rsid w:val="002D19A0"/>
    <w:rsid w:val="004F1047"/>
    <w:rsid w:val="00665D92"/>
    <w:rsid w:val="00860878"/>
    <w:rsid w:val="0099283C"/>
    <w:rsid w:val="00BA00E0"/>
    <w:rsid w:val="00C21AD2"/>
    <w:rsid w:val="00CE0E9F"/>
    <w:rsid w:val="00F4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E0"/>
    <w:pPr>
      <w:jc w:val="left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0E0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A00E0"/>
    <w:pPr>
      <w:jc w:val="left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>Grizli777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2023-05-04T11:45:00Z</dcterms:created>
  <dcterms:modified xsi:type="dcterms:W3CDTF">2023-05-04T11:49:00Z</dcterms:modified>
</cp:coreProperties>
</file>